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286" w:rsidRPr="00310286" w:rsidRDefault="00310286" w:rsidP="00310286">
      <w:pPr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310286">
        <w:rPr>
          <w:rFonts w:ascii="Times New Roman" w:hAnsi="Times New Roman" w:cs="Times New Roman"/>
          <w:sz w:val="26"/>
          <w:szCs w:val="26"/>
        </w:rPr>
        <w:t>Жители края смогут стать социальными предпринимателями</w:t>
      </w:r>
    </w:p>
    <w:p w:rsidR="00310286" w:rsidRDefault="00310286" w:rsidP="0031028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10286" w:rsidRPr="00310286" w:rsidRDefault="00310286" w:rsidP="0031028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10286">
        <w:rPr>
          <w:rFonts w:ascii="Times New Roman" w:hAnsi="Times New Roman" w:cs="Times New Roman"/>
          <w:sz w:val="26"/>
          <w:szCs w:val="26"/>
        </w:rPr>
        <w:t xml:space="preserve">В Красноярском крае стартовал прием заявок от предпринимателей, которые хотят попасть в федеральный перечень социальных предприятий. Заявку и документы можно предоставить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310286">
        <w:rPr>
          <w:rFonts w:ascii="Times New Roman" w:hAnsi="Times New Roman" w:cs="Times New Roman"/>
          <w:sz w:val="26"/>
          <w:szCs w:val="26"/>
        </w:rPr>
        <w:t>о 18.00</w:t>
      </w:r>
      <w:r>
        <w:rPr>
          <w:rFonts w:ascii="Times New Roman" w:hAnsi="Times New Roman" w:cs="Times New Roman"/>
          <w:sz w:val="26"/>
          <w:szCs w:val="26"/>
        </w:rPr>
        <w:t xml:space="preserve"> час. </w:t>
      </w:r>
      <w:r w:rsidRPr="00310286">
        <w:rPr>
          <w:rFonts w:ascii="Times New Roman" w:hAnsi="Times New Roman" w:cs="Times New Roman"/>
          <w:sz w:val="26"/>
          <w:szCs w:val="26"/>
        </w:rPr>
        <w:t>30 апреля 2021 года включительно.</w:t>
      </w:r>
    </w:p>
    <w:p w:rsidR="00310286" w:rsidRPr="00310286" w:rsidRDefault="00310286" w:rsidP="0031028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10286">
        <w:rPr>
          <w:rFonts w:ascii="Times New Roman" w:hAnsi="Times New Roman" w:cs="Times New Roman"/>
          <w:sz w:val="26"/>
          <w:szCs w:val="26"/>
        </w:rPr>
        <w:t>Статус социального предприятия гарантирует представителям малого и среднего бизнеса региона возможность получения гранта на реализацию социального проекта. Объем господдержки – до 500 тысяч рублей, для к</w:t>
      </w:r>
      <w:bookmarkStart w:id="0" w:name="_GoBack"/>
      <w:bookmarkEnd w:id="0"/>
      <w:r w:rsidRPr="00310286">
        <w:rPr>
          <w:rFonts w:ascii="Times New Roman" w:hAnsi="Times New Roman" w:cs="Times New Roman"/>
          <w:sz w:val="26"/>
          <w:szCs w:val="26"/>
        </w:rPr>
        <w:t>омпаний, зарегистрированных в Арктической зоне, – до 1 млн рублей. Такой грант предоставляется при условии софинансирования расходов на проект в размере не менее 50%. Также социальные предприниматели смогут пройти обучение по специальным образовательным программам.</w:t>
      </w:r>
    </w:p>
    <w:p w:rsidR="00310286" w:rsidRPr="00310286" w:rsidRDefault="00310286" w:rsidP="0031028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10286">
        <w:rPr>
          <w:rFonts w:ascii="Times New Roman" w:hAnsi="Times New Roman" w:cs="Times New Roman"/>
          <w:sz w:val="26"/>
          <w:szCs w:val="26"/>
        </w:rPr>
        <w:t>На получение статуса социального предприятия могут претендовать те предприниматели, которые помогают многодетным родителям, инвалидам, пенсионерам, малоимущим, беженцам, выпускникам детских домов и пр. Представители бизнеса берут их на работу, реализуют товары, предоставляют услуги для социально незащищенных категорий граждан, продают продукцию, которую они производят.</w:t>
      </w:r>
    </w:p>
    <w:p w:rsidR="00310286" w:rsidRPr="00310286" w:rsidRDefault="00310286" w:rsidP="0031028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10286">
        <w:rPr>
          <w:rFonts w:ascii="Times New Roman" w:hAnsi="Times New Roman" w:cs="Times New Roman"/>
          <w:sz w:val="26"/>
          <w:szCs w:val="26"/>
        </w:rPr>
        <w:t>Получить социальный статус могут и те предприятия, чья деятельность в целом способствует решению различных социальных проблем общества. Например, компании организуют детский отдых, оказывают психологическую помощь, организуют реабилитацию и уход на дому, обучают волонтеров и т.д.</w:t>
      </w:r>
    </w:p>
    <w:p w:rsidR="00310286" w:rsidRPr="00310286" w:rsidRDefault="00310286" w:rsidP="0031028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10286">
        <w:rPr>
          <w:rFonts w:ascii="Times New Roman" w:hAnsi="Times New Roman" w:cs="Times New Roman"/>
          <w:sz w:val="26"/>
          <w:szCs w:val="26"/>
        </w:rPr>
        <w:t xml:space="preserve">Перечень всех требований к кандидатам, список необходимых документов и рекомендации по их заполнению предприниматели могут найти на официальном сайте агентства </w:t>
      </w:r>
      <w:r>
        <w:rPr>
          <w:rFonts w:ascii="Times New Roman" w:hAnsi="Times New Roman" w:cs="Times New Roman"/>
          <w:sz w:val="26"/>
          <w:szCs w:val="26"/>
        </w:rPr>
        <w:t xml:space="preserve">развития малого и среднего предпринимательства Красноярского края </w:t>
      </w:r>
      <w:r w:rsidRPr="00310286">
        <w:rPr>
          <w:rFonts w:ascii="Times New Roman" w:hAnsi="Times New Roman" w:cs="Times New Roman"/>
          <w:sz w:val="26"/>
          <w:szCs w:val="26"/>
        </w:rPr>
        <w:t>в разделе «</w:t>
      </w:r>
      <w:r>
        <w:rPr>
          <w:rFonts w:ascii="Times New Roman" w:hAnsi="Times New Roman" w:cs="Times New Roman"/>
          <w:sz w:val="26"/>
          <w:szCs w:val="26"/>
        </w:rPr>
        <w:t>Социальное предпринимательство» (</w:t>
      </w:r>
      <w:hyperlink r:id="rId4" w:history="1">
        <w:r w:rsidRPr="0082354E">
          <w:rPr>
            <w:rStyle w:val="a3"/>
            <w:rFonts w:ascii="Times New Roman" w:hAnsi="Times New Roman" w:cs="Times New Roman"/>
            <w:sz w:val="26"/>
            <w:szCs w:val="26"/>
          </w:rPr>
          <w:t>http://krasmsp.krskstate.ru/orpp/socialbusiness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)</w:t>
      </w:r>
    </w:p>
    <w:p w:rsidR="00310286" w:rsidRPr="00310286" w:rsidRDefault="00310286" w:rsidP="0031028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10286">
        <w:rPr>
          <w:rFonts w:ascii="Times New Roman" w:hAnsi="Times New Roman" w:cs="Times New Roman"/>
          <w:sz w:val="26"/>
          <w:szCs w:val="26"/>
        </w:rPr>
        <w:t>Всю информацию предприниматели могут уточнить в агентстве по телефону (391) 222-55-14 или электронной почте vlasenko@krasmsp.ru.</w:t>
      </w:r>
    </w:p>
    <w:sectPr w:rsidR="00310286" w:rsidRPr="00310286" w:rsidSect="00310286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286"/>
    <w:rsid w:val="00310286"/>
    <w:rsid w:val="00854D29"/>
    <w:rsid w:val="00EA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D53B7"/>
  <w15:chartTrackingRefBased/>
  <w15:docId w15:val="{6FA04103-525F-4533-B356-95A6EF76F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02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rasmsp.krskstate.ru/orpp/socialbusines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2021-04-06T04:10:00Z</dcterms:created>
  <dcterms:modified xsi:type="dcterms:W3CDTF">2021-04-06T04:10:00Z</dcterms:modified>
</cp:coreProperties>
</file>